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C0" w:rsidRDefault="00B00AC0" w:rsidP="00D21B57">
      <w:pPr>
        <w:jc w:val="center"/>
        <w:rPr>
          <w:b/>
          <w:sz w:val="28"/>
          <w:szCs w:val="28"/>
        </w:rPr>
      </w:pPr>
    </w:p>
    <w:p w:rsidR="00D21B57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D21B57" w:rsidRDefault="00D21B57" w:rsidP="00D21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D21B57" w:rsidRPr="00052B4F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D21B57" w:rsidRPr="00052B4F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D21B57" w:rsidRDefault="00D21B57" w:rsidP="00D21B57">
      <w:pPr>
        <w:jc w:val="center"/>
        <w:rPr>
          <w:b/>
          <w:sz w:val="28"/>
          <w:szCs w:val="28"/>
        </w:rPr>
      </w:pPr>
    </w:p>
    <w:p w:rsidR="00D21B57" w:rsidRDefault="00D21B57" w:rsidP="00D21B57">
      <w:pPr>
        <w:jc w:val="center"/>
        <w:rPr>
          <w:b/>
          <w:sz w:val="28"/>
          <w:szCs w:val="28"/>
        </w:rPr>
      </w:pPr>
    </w:p>
    <w:p w:rsidR="00D21B57" w:rsidRPr="00F336D5" w:rsidRDefault="00D21B57" w:rsidP="00D21B57">
      <w:pPr>
        <w:jc w:val="center"/>
        <w:rPr>
          <w:b/>
          <w:sz w:val="28"/>
          <w:szCs w:val="28"/>
        </w:rPr>
      </w:pPr>
      <w:r w:rsidRPr="00F336D5">
        <w:rPr>
          <w:b/>
          <w:sz w:val="28"/>
          <w:szCs w:val="28"/>
        </w:rPr>
        <w:t xml:space="preserve">РЕШЕНИЕ № </w:t>
      </w:r>
      <w:r w:rsidR="00391AAF">
        <w:rPr>
          <w:b/>
          <w:sz w:val="28"/>
          <w:szCs w:val="28"/>
        </w:rPr>
        <w:t>5</w:t>
      </w:r>
      <w:r w:rsidR="00F7373F">
        <w:rPr>
          <w:b/>
          <w:sz w:val="28"/>
          <w:szCs w:val="28"/>
        </w:rPr>
        <w:t>7</w:t>
      </w:r>
    </w:p>
    <w:p w:rsidR="00D21B57" w:rsidRPr="00F336D5" w:rsidRDefault="00D21B57" w:rsidP="00D21B57">
      <w:pPr>
        <w:jc w:val="right"/>
        <w:rPr>
          <w:b/>
          <w:sz w:val="28"/>
          <w:szCs w:val="28"/>
        </w:rPr>
      </w:pPr>
    </w:p>
    <w:p w:rsidR="00D21B57" w:rsidRPr="00F336D5" w:rsidRDefault="00D21B57" w:rsidP="00D21B57">
      <w:pPr>
        <w:jc w:val="right"/>
        <w:rPr>
          <w:b/>
          <w:sz w:val="28"/>
          <w:szCs w:val="28"/>
        </w:rPr>
      </w:pPr>
    </w:p>
    <w:p w:rsidR="00D21B57" w:rsidRPr="00F336D5" w:rsidRDefault="00D21B57" w:rsidP="00D21B57">
      <w:pPr>
        <w:rPr>
          <w:b/>
          <w:sz w:val="28"/>
          <w:szCs w:val="28"/>
        </w:rPr>
      </w:pPr>
      <w:r w:rsidRPr="00F336D5">
        <w:rPr>
          <w:b/>
          <w:color w:val="000000"/>
          <w:sz w:val="28"/>
          <w:szCs w:val="28"/>
        </w:rPr>
        <w:t>«</w:t>
      </w:r>
      <w:r w:rsidR="00F7373F">
        <w:rPr>
          <w:b/>
          <w:color w:val="000000"/>
          <w:sz w:val="28"/>
          <w:szCs w:val="28"/>
        </w:rPr>
        <w:t>25</w:t>
      </w:r>
      <w:r w:rsidRPr="00F336D5">
        <w:rPr>
          <w:b/>
          <w:color w:val="000000"/>
          <w:sz w:val="28"/>
          <w:szCs w:val="28"/>
        </w:rPr>
        <w:t>»</w:t>
      </w:r>
      <w:r w:rsidR="006E54C8" w:rsidRPr="00F336D5">
        <w:rPr>
          <w:b/>
          <w:color w:val="000000"/>
          <w:sz w:val="28"/>
          <w:szCs w:val="28"/>
        </w:rPr>
        <w:t xml:space="preserve"> </w:t>
      </w:r>
      <w:r w:rsidR="00D82796">
        <w:rPr>
          <w:b/>
          <w:color w:val="000000"/>
          <w:sz w:val="28"/>
          <w:szCs w:val="28"/>
        </w:rPr>
        <w:t>декабря</w:t>
      </w:r>
      <w:r w:rsidRPr="00F336D5">
        <w:rPr>
          <w:b/>
          <w:color w:val="000000"/>
          <w:sz w:val="28"/>
          <w:szCs w:val="28"/>
        </w:rPr>
        <w:t xml:space="preserve"> 2017 года</w:t>
      </w:r>
      <w:r w:rsidRPr="00F336D5">
        <w:rPr>
          <w:b/>
          <w:sz w:val="28"/>
          <w:szCs w:val="28"/>
        </w:rPr>
        <w:t xml:space="preserve">                        </w:t>
      </w:r>
      <w:r w:rsidR="00F336D5" w:rsidRPr="00F336D5">
        <w:rPr>
          <w:b/>
          <w:sz w:val="28"/>
          <w:szCs w:val="28"/>
        </w:rPr>
        <w:t xml:space="preserve">                               </w:t>
      </w:r>
      <w:r w:rsidRPr="00F336D5">
        <w:rPr>
          <w:b/>
          <w:sz w:val="28"/>
          <w:szCs w:val="28"/>
        </w:rPr>
        <w:t xml:space="preserve">   х. Красный Луч</w:t>
      </w:r>
    </w:p>
    <w:p w:rsidR="00D21B57" w:rsidRPr="00F336D5" w:rsidRDefault="00D21B57" w:rsidP="00D21B57">
      <w:pPr>
        <w:rPr>
          <w:b/>
          <w:sz w:val="28"/>
          <w:szCs w:val="28"/>
        </w:rPr>
      </w:pPr>
    </w:p>
    <w:p w:rsidR="00D21B57" w:rsidRDefault="00D21B57" w:rsidP="00D21B57">
      <w:pPr>
        <w:rPr>
          <w:sz w:val="28"/>
          <w:szCs w:val="28"/>
        </w:rPr>
      </w:pP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>О внесении изменений и дополнений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>в решение Собрания депутатов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>Краснолучского сельского поселения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 xml:space="preserve">от 23.12.2016 г. № 26 «О бюджете 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 xml:space="preserve">Краснолучского сельского поселения  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 xml:space="preserve">Октябрьского района на 2017 год 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>и на плановый период 2018 и 2019 годов»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 xml:space="preserve"> </w:t>
      </w:r>
    </w:p>
    <w:p w:rsidR="00D21B57" w:rsidRPr="00B6443D" w:rsidRDefault="00D21B57" w:rsidP="00D21B5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D21B57" w:rsidRPr="002B5853" w:rsidTr="003963E9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D21B57" w:rsidRPr="00AB391A" w:rsidTr="003963E9">
              <w:trPr>
                <w:trHeight w:val="1050"/>
              </w:trPr>
              <w:tc>
                <w:tcPr>
                  <w:tcW w:w="8532" w:type="dxa"/>
                </w:tcPr>
                <w:p w:rsidR="00D21B57" w:rsidRDefault="00D21B57" w:rsidP="003963E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D21B57" w:rsidRPr="00AB391A" w:rsidRDefault="00D21B57" w:rsidP="003963E9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D21B57" w:rsidRPr="00AB391A" w:rsidRDefault="00D21B57" w:rsidP="003963E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21B57" w:rsidRPr="004D5810" w:rsidRDefault="00D21B57" w:rsidP="003963E9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23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16</w:t>
            </w:r>
            <w:r w:rsidRPr="004D5810">
              <w:rPr>
                <w:sz w:val="28"/>
              </w:rPr>
              <w:t xml:space="preserve">г. № </w:t>
            </w:r>
            <w:r>
              <w:rPr>
                <w:sz w:val="28"/>
              </w:rPr>
              <w:t xml:space="preserve">26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2017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2018 и 2019 годов</w:t>
            </w:r>
            <w:r w:rsidRPr="004D5810">
              <w:rPr>
                <w:sz w:val="28"/>
              </w:rPr>
              <w:t>»:</w:t>
            </w:r>
          </w:p>
          <w:p w:rsidR="00D21B57" w:rsidRPr="00BE5AE9" w:rsidRDefault="00D21B57" w:rsidP="003963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D21B57" w:rsidRPr="002B5853" w:rsidRDefault="00D21B57" w:rsidP="003963E9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Утвердить основные характеристики бюджета </w:t>
      </w:r>
      <w:r>
        <w:rPr>
          <w:iCs/>
          <w:color w:val="000000"/>
          <w:sz w:val="28"/>
          <w:szCs w:val="28"/>
        </w:rPr>
        <w:t xml:space="preserve">Краснолучского сельского поселения (далее по тексту – бюджет поселения) </w:t>
      </w:r>
      <w:r w:rsidRPr="002B5853">
        <w:rPr>
          <w:iCs/>
          <w:color w:val="000000"/>
          <w:sz w:val="28"/>
          <w:szCs w:val="28"/>
        </w:rPr>
        <w:t>на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iCs/>
          <w:color w:val="000000"/>
          <w:sz w:val="28"/>
          <w:szCs w:val="28"/>
        </w:rPr>
        <w:t>4,0</w:t>
      </w:r>
      <w:r w:rsidRPr="002B5853">
        <w:rPr>
          <w:iCs/>
          <w:color w:val="000000"/>
          <w:sz w:val="28"/>
          <w:szCs w:val="28"/>
        </w:rPr>
        <w:t xml:space="preserve"> 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6</w:t>
      </w:r>
      <w:r w:rsidRPr="002B5853">
        <w:rPr>
          <w:iCs/>
          <w:color w:val="000000"/>
          <w:sz w:val="28"/>
          <w:szCs w:val="28"/>
        </w:rPr>
        <w:t xml:space="preserve"> года):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 прогнозируемый общий объем доходов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 w:rsidR="00391AAF">
        <w:rPr>
          <w:iCs/>
          <w:color w:val="000000"/>
          <w:sz w:val="28"/>
          <w:szCs w:val="28"/>
        </w:rPr>
        <w:t>13934,1</w:t>
      </w:r>
      <w:r w:rsidRPr="002B5853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общий объем р</w:t>
      </w:r>
      <w:r>
        <w:rPr>
          <w:iCs/>
          <w:color w:val="000000"/>
          <w:sz w:val="28"/>
          <w:szCs w:val="28"/>
        </w:rPr>
        <w:t>асходов</w:t>
      </w:r>
      <w:r w:rsidRPr="002B5853">
        <w:rPr>
          <w:iCs/>
          <w:color w:val="000000"/>
          <w:sz w:val="28"/>
          <w:szCs w:val="28"/>
        </w:rPr>
        <w:t xml:space="preserve">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 w:rsidR="00C77DC5">
        <w:rPr>
          <w:iCs/>
          <w:color w:val="000000"/>
          <w:sz w:val="28"/>
          <w:szCs w:val="28"/>
        </w:rPr>
        <w:t>15945,2</w:t>
      </w:r>
      <w:r w:rsidRPr="002B5853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A18D6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 </w:t>
      </w:r>
      <w:r w:rsidRPr="002A18D6">
        <w:rPr>
          <w:iCs/>
          <w:color w:val="000000"/>
          <w:sz w:val="28"/>
          <w:szCs w:val="28"/>
        </w:rPr>
        <w:t xml:space="preserve">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A18D6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на 1 января 201</w:t>
      </w:r>
      <w:r>
        <w:rPr>
          <w:iCs/>
          <w:color w:val="000000"/>
          <w:sz w:val="28"/>
          <w:szCs w:val="28"/>
        </w:rPr>
        <w:t>8 года 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рублей;</w:t>
      </w:r>
    </w:p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предельный объем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долга </w:t>
      </w:r>
      <w:r>
        <w:rPr>
          <w:iCs/>
          <w:color w:val="000000"/>
          <w:sz w:val="28"/>
          <w:szCs w:val="28"/>
        </w:rPr>
        <w:t xml:space="preserve">Краснолучского сельского </w:t>
      </w:r>
      <w:r>
        <w:rPr>
          <w:iCs/>
          <w:color w:val="000000"/>
          <w:sz w:val="28"/>
          <w:szCs w:val="28"/>
        </w:rPr>
        <w:lastRenderedPageBreak/>
        <w:t>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>
        <w:rPr>
          <w:iCs/>
          <w:color w:val="000000"/>
          <w:sz w:val="28"/>
          <w:szCs w:val="28"/>
        </w:rPr>
        <w:t xml:space="preserve">   </w:t>
      </w:r>
      <w:r w:rsidR="00755D16">
        <w:rPr>
          <w:sz w:val="28"/>
          <w:szCs w:val="28"/>
        </w:rPr>
        <w:t>3706,5</w:t>
      </w:r>
      <w:bookmarkStart w:id="0" w:name="_GoBack"/>
      <w:bookmarkEnd w:id="0"/>
      <w:r>
        <w:rPr>
          <w:iCs/>
          <w:color w:val="000000"/>
          <w:sz w:val="28"/>
          <w:szCs w:val="28"/>
        </w:rPr>
        <w:t xml:space="preserve"> 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прогнозируемый дефицит бюджета поселения в сумме </w:t>
      </w:r>
      <w:r w:rsidR="00C77DC5">
        <w:rPr>
          <w:iCs/>
          <w:color w:val="000000"/>
          <w:sz w:val="28"/>
          <w:szCs w:val="28"/>
        </w:rPr>
        <w:t>20</w:t>
      </w:r>
      <w:r w:rsidR="00611B96">
        <w:rPr>
          <w:iCs/>
          <w:color w:val="000000"/>
          <w:sz w:val="28"/>
          <w:szCs w:val="28"/>
        </w:rPr>
        <w:t>11</w:t>
      </w:r>
      <w:r w:rsidR="00C77DC5">
        <w:rPr>
          <w:iCs/>
          <w:color w:val="000000"/>
          <w:sz w:val="28"/>
          <w:szCs w:val="28"/>
        </w:rPr>
        <w:t>,1</w:t>
      </w:r>
      <w:r>
        <w:rPr>
          <w:iCs/>
          <w:color w:val="000000"/>
          <w:sz w:val="28"/>
          <w:szCs w:val="28"/>
        </w:rPr>
        <w:t xml:space="preserve"> </w:t>
      </w:r>
      <w:proofErr w:type="spellStart"/>
      <w:r>
        <w:rPr>
          <w:iCs/>
          <w:color w:val="000000"/>
          <w:sz w:val="28"/>
          <w:szCs w:val="28"/>
        </w:rPr>
        <w:t>тыс</w:t>
      </w:r>
      <w:proofErr w:type="gramStart"/>
      <w:r>
        <w:rPr>
          <w:iCs/>
          <w:color w:val="000000"/>
          <w:sz w:val="28"/>
          <w:szCs w:val="28"/>
        </w:rPr>
        <w:t>.р</w:t>
      </w:r>
      <w:proofErr w:type="gramEnd"/>
      <w:r>
        <w:rPr>
          <w:iCs/>
          <w:color w:val="000000"/>
          <w:sz w:val="28"/>
          <w:szCs w:val="28"/>
        </w:rPr>
        <w:t>ублей</w:t>
      </w:r>
      <w:proofErr w:type="spellEnd"/>
      <w:r>
        <w:rPr>
          <w:iCs/>
          <w:color w:val="000000"/>
          <w:sz w:val="28"/>
          <w:szCs w:val="28"/>
        </w:rPr>
        <w:t>.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Утвердить основные характеристики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плановый период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и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годов, определенные с учетом уровня инфляции, не превышающего </w:t>
      </w:r>
      <w:r>
        <w:rPr>
          <w:iCs/>
          <w:color w:val="000000"/>
          <w:sz w:val="28"/>
          <w:szCs w:val="28"/>
        </w:rPr>
        <w:t xml:space="preserve">4,0 </w:t>
      </w:r>
      <w:r w:rsidRPr="002B5853">
        <w:rPr>
          <w:iCs/>
          <w:color w:val="000000"/>
          <w:sz w:val="28"/>
          <w:szCs w:val="28"/>
        </w:rPr>
        <w:t>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года) и </w:t>
      </w:r>
      <w:r>
        <w:rPr>
          <w:iCs/>
          <w:color w:val="000000"/>
          <w:sz w:val="28"/>
          <w:szCs w:val="28"/>
        </w:rPr>
        <w:t>4,0</w:t>
      </w:r>
      <w:r w:rsidRPr="002B5853">
        <w:rPr>
          <w:iCs/>
          <w:color w:val="000000"/>
          <w:sz w:val="28"/>
          <w:szCs w:val="28"/>
        </w:rPr>
        <w:t xml:space="preserve"> 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года) соответственно: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прогнозируемый общий объем доходов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11194,4 </w:t>
      </w:r>
      <w:r w:rsidRPr="002B5853">
        <w:rPr>
          <w:iCs/>
          <w:color w:val="000000"/>
          <w:sz w:val="28"/>
          <w:szCs w:val="28"/>
        </w:rPr>
        <w:t>тыс. рублей и на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11463,1 </w:t>
      </w:r>
      <w:r w:rsidRPr="002B5853">
        <w:rPr>
          <w:iCs/>
          <w:color w:val="000000"/>
          <w:sz w:val="28"/>
          <w:szCs w:val="28"/>
        </w:rPr>
        <w:t>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общий объем расходов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13691,4 </w:t>
      </w:r>
      <w:r w:rsidRPr="002B5853">
        <w:rPr>
          <w:iCs/>
          <w:color w:val="000000"/>
          <w:sz w:val="28"/>
          <w:szCs w:val="28"/>
        </w:rPr>
        <w:t>тыс. рублей</w:t>
      </w:r>
      <w:r>
        <w:rPr>
          <w:iCs/>
          <w:color w:val="000000"/>
          <w:sz w:val="28"/>
          <w:szCs w:val="28"/>
        </w:rPr>
        <w:t xml:space="preserve"> </w:t>
      </w:r>
      <w:r w:rsidRPr="00D53730">
        <w:rPr>
          <w:iCs/>
          <w:color w:val="000000"/>
          <w:sz w:val="28"/>
          <w:szCs w:val="28"/>
        </w:rPr>
        <w:t xml:space="preserve">и на 2019 год в сумме </w:t>
      </w:r>
      <w:r>
        <w:rPr>
          <w:iCs/>
          <w:color w:val="000000"/>
          <w:sz w:val="28"/>
          <w:szCs w:val="28"/>
        </w:rPr>
        <w:t>13952,5</w:t>
      </w:r>
      <w:r w:rsidRPr="00D53730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A18D6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proofErr w:type="gramStart"/>
      <w:r w:rsidRPr="002B5853">
        <w:rPr>
          <w:iCs/>
          <w:color w:val="000000"/>
          <w:sz w:val="28"/>
          <w:szCs w:val="28"/>
        </w:rPr>
        <w:t xml:space="preserve">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B5853">
        <w:rPr>
          <w:iCs/>
          <w:color w:val="000000"/>
          <w:sz w:val="28"/>
          <w:szCs w:val="28"/>
        </w:rPr>
        <w:t xml:space="preserve"> на 1 января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года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и 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A18D6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на 1 января 2020</w:t>
      </w:r>
      <w:r w:rsidRPr="002A18D6">
        <w:rPr>
          <w:iCs/>
          <w:color w:val="000000"/>
          <w:sz w:val="28"/>
          <w:szCs w:val="28"/>
        </w:rPr>
        <w:t xml:space="preserve"> года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proofErr w:type="gramEnd"/>
      <w:r>
        <w:rPr>
          <w:iCs/>
          <w:color w:val="000000"/>
          <w:sz w:val="28"/>
          <w:szCs w:val="28"/>
        </w:rPr>
        <w:t xml:space="preserve"> 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рублей;</w:t>
      </w:r>
    </w:p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предельный объем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sz w:val="28"/>
          <w:szCs w:val="28"/>
        </w:rPr>
        <w:t>3717,9</w:t>
      </w:r>
      <w:r w:rsidRPr="002B5853">
        <w:rPr>
          <w:iCs/>
          <w:color w:val="000000"/>
          <w:sz w:val="28"/>
          <w:szCs w:val="28"/>
        </w:rPr>
        <w:t xml:space="preserve"> тыс. рублей и на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sz w:val="28"/>
          <w:szCs w:val="28"/>
        </w:rPr>
        <w:t>3919,9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D21B57" w:rsidRPr="00B70A1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прогнозируемый дефицит бюджета поселения на 2018 год в сумме 2497,0 </w:t>
      </w:r>
      <w:proofErr w:type="spellStart"/>
      <w:r>
        <w:rPr>
          <w:iCs/>
          <w:color w:val="000000"/>
          <w:sz w:val="28"/>
          <w:szCs w:val="28"/>
        </w:rPr>
        <w:t>тыс</w:t>
      </w:r>
      <w:proofErr w:type="gramStart"/>
      <w:r>
        <w:rPr>
          <w:iCs/>
          <w:color w:val="000000"/>
          <w:sz w:val="28"/>
          <w:szCs w:val="28"/>
        </w:rPr>
        <w:t>.р</w:t>
      </w:r>
      <w:proofErr w:type="gramEnd"/>
      <w:r>
        <w:rPr>
          <w:iCs/>
          <w:color w:val="000000"/>
          <w:sz w:val="28"/>
          <w:szCs w:val="28"/>
        </w:rPr>
        <w:t>ублей</w:t>
      </w:r>
      <w:proofErr w:type="spellEnd"/>
      <w:r>
        <w:rPr>
          <w:iCs/>
          <w:color w:val="000000"/>
          <w:sz w:val="28"/>
          <w:szCs w:val="28"/>
        </w:rPr>
        <w:t xml:space="preserve"> и на 2019 год в сумме 2489,4 </w:t>
      </w:r>
      <w:proofErr w:type="spellStart"/>
      <w:r>
        <w:rPr>
          <w:iCs/>
          <w:color w:val="000000"/>
          <w:sz w:val="28"/>
          <w:szCs w:val="28"/>
        </w:rPr>
        <w:t>тыс.рублей</w:t>
      </w:r>
      <w:proofErr w:type="spellEnd"/>
      <w:r>
        <w:rPr>
          <w:iCs/>
          <w:color w:val="000000"/>
          <w:sz w:val="28"/>
          <w:szCs w:val="28"/>
        </w:rPr>
        <w:t>.</w:t>
      </w:r>
      <w:r>
        <w:rPr>
          <w:sz w:val="28"/>
          <w:szCs w:val="28"/>
        </w:rPr>
        <w:t>»</w:t>
      </w:r>
    </w:p>
    <w:tbl>
      <w:tblPr>
        <w:tblW w:w="14433" w:type="dxa"/>
        <w:tblInd w:w="-318" w:type="dxa"/>
        <w:tblLook w:val="01E0" w:firstRow="1" w:lastRow="1" w:firstColumn="1" w:lastColumn="1" w:noHBand="0" w:noVBand="0"/>
      </w:tblPr>
      <w:tblGrid>
        <w:gridCol w:w="9782"/>
        <w:gridCol w:w="4651"/>
      </w:tblGrid>
      <w:tr w:rsidR="00D21B57" w:rsidRPr="004F1AB1" w:rsidTr="00A83CFE">
        <w:tc>
          <w:tcPr>
            <w:tcW w:w="9782" w:type="dxa"/>
          </w:tcPr>
          <w:p w:rsidR="00D21B57" w:rsidRDefault="00D21B57" w:rsidP="003963E9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BF7D8B">
              <w:rPr>
                <w:rFonts w:cs="Arial"/>
                <w:sz w:val="28"/>
                <w:szCs w:val="40"/>
              </w:rPr>
              <w:t xml:space="preserve"> 2,</w:t>
            </w:r>
            <w:r>
              <w:rPr>
                <w:rFonts w:cs="Arial"/>
                <w:sz w:val="28"/>
                <w:szCs w:val="40"/>
              </w:rPr>
              <w:t xml:space="preserve"> 9,11,13</w:t>
            </w:r>
            <w:r w:rsidRPr="00417E4D">
              <w:rPr>
                <w:rFonts w:cs="Arial"/>
                <w:sz w:val="28"/>
                <w:szCs w:val="40"/>
              </w:rPr>
              <w:t xml:space="preserve"> 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 1,2,3</w:t>
            </w:r>
            <w:r w:rsidR="00BF7D8B">
              <w:rPr>
                <w:rFonts w:cs="Arial"/>
                <w:sz w:val="28"/>
                <w:szCs w:val="40"/>
              </w:rPr>
              <w:t>,4</w:t>
            </w:r>
            <w:r w:rsidR="008806AC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A83CFE" w:rsidRDefault="00A83CFE" w:rsidP="00A83CFE">
            <w:pPr>
              <w:ind w:left="-284" w:right="-25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D21B57">
              <w:rPr>
                <w:b/>
                <w:sz w:val="28"/>
                <w:szCs w:val="28"/>
              </w:rPr>
              <w:t>3</w:t>
            </w:r>
            <w:r w:rsidR="00D21B57" w:rsidRPr="00537811">
              <w:rPr>
                <w:b/>
                <w:sz w:val="28"/>
                <w:szCs w:val="28"/>
              </w:rPr>
              <w:t xml:space="preserve">. </w:t>
            </w:r>
            <w:r w:rsidR="00D21B57">
              <w:rPr>
                <w:sz w:val="28"/>
                <w:szCs w:val="28"/>
              </w:rPr>
              <w:t>Настоящее</w:t>
            </w:r>
            <w:r w:rsidR="00D21B57" w:rsidRPr="00537811">
              <w:rPr>
                <w:sz w:val="28"/>
                <w:szCs w:val="28"/>
              </w:rPr>
              <w:t xml:space="preserve"> </w:t>
            </w:r>
            <w:r w:rsidR="00D21B57">
              <w:rPr>
                <w:sz w:val="28"/>
                <w:szCs w:val="28"/>
              </w:rPr>
              <w:t xml:space="preserve">Решение </w:t>
            </w:r>
            <w:r w:rsidR="00D21B57" w:rsidRPr="00537811">
              <w:rPr>
                <w:sz w:val="28"/>
                <w:szCs w:val="28"/>
              </w:rPr>
              <w:t xml:space="preserve"> вступает в силу </w:t>
            </w:r>
            <w:r w:rsidR="00D21B57">
              <w:rPr>
                <w:sz w:val="28"/>
                <w:szCs w:val="28"/>
              </w:rPr>
              <w:t>со дня его официального</w:t>
            </w:r>
            <w:r>
              <w:rPr>
                <w:sz w:val="28"/>
                <w:szCs w:val="28"/>
              </w:rPr>
              <w:t xml:space="preserve"> </w:t>
            </w:r>
          </w:p>
          <w:p w:rsidR="00A83CFE" w:rsidRDefault="00A83CFE" w:rsidP="00A83CFE">
            <w:pPr>
              <w:ind w:left="-284" w:right="-25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    обнародования.</w:t>
            </w:r>
          </w:p>
          <w:p w:rsidR="00D21B57" w:rsidRPr="004F1AB1" w:rsidRDefault="00D21B57" w:rsidP="00A83CFE">
            <w:pPr>
              <w:ind w:left="-284" w:right="-10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21B57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A248BE" w:rsidRDefault="00A248BE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BF7D8B" w:rsidRPr="00A248BE" w:rsidRDefault="00391AAF" w:rsidP="003963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21B57" w:rsidRPr="00A248BE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D21B57" w:rsidRPr="00A248BE">
              <w:rPr>
                <w:sz w:val="28"/>
                <w:szCs w:val="28"/>
              </w:rPr>
              <w:t xml:space="preserve"> Собрания</w:t>
            </w:r>
          </w:p>
          <w:p w:rsidR="00BF7D8B" w:rsidRPr="00A248BE" w:rsidRDefault="00391AAF" w:rsidP="00BF7D8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21B57" w:rsidRPr="00A248BE">
              <w:rPr>
                <w:sz w:val="28"/>
                <w:szCs w:val="28"/>
              </w:rPr>
              <w:t>епутатов</w:t>
            </w:r>
            <w:r>
              <w:rPr>
                <w:sz w:val="28"/>
                <w:szCs w:val="28"/>
              </w:rPr>
              <w:t xml:space="preserve"> - глава</w:t>
            </w:r>
            <w:r w:rsidR="00D21B57" w:rsidRPr="00A248BE">
              <w:rPr>
                <w:sz w:val="28"/>
                <w:szCs w:val="28"/>
              </w:rPr>
              <w:t xml:space="preserve"> Краснолучского </w:t>
            </w:r>
          </w:p>
          <w:p w:rsidR="00D21B57" w:rsidRPr="004F1AB1" w:rsidRDefault="00D21B57" w:rsidP="00391AA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248BE">
              <w:rPr>
                <w:sz w:val="28"/>
                <w:szCs w:val="28"/>
              </w:rPr>
              <w:t xml:space="preserve">сельского поселения               </w:t>
            </w:r>
            <w:r w:rsidR="00391AAF">
              <w:rPr>
                <w:sz w:val="28"/>
                <w:szCs w:val="28"/>
              </w:rPr>
              <w:t xml:space="preserve">      </w:t>
            </w:r>
            <w:r w:rsidRPr="00A248BE">
              <w:rPr>
                <w:sz w:val="28"/>
                <w:szCs w:val="28"/>
              </w:rPr>
              <w:t xml:space="preserve">             </w:t>
            </w:r>
            <w:r w:rsidR="00BF7D8B" w:rsidRPr="00A248BE">
              <w:rPr>
                <w:sz w:val="28"/>
                <w:szCs w:val="28"/>
              </w:rPr>
              <w:t xml:space="preserve">                  </w:t>
            </w:r>
            <w:r w:rsidR="00A248BE">
              <w:rPr>
                <w:sz w:val="28"/>
                <w:szCs w:val="28"/>
              </w:rPr>
              <w:t xml:space="preserve">      </w:t>
            </w:r>
            <w:r w:rsidR="00BF7D8B" w:rsidRPr="00A248BE">
              <w:rPr>
                <w:sz w:val="28"/>
                <w:szCs w:val="28"/>
              </w:rPr>
              <w:t xml:space="preserve">    </w:t>
            </w:r>
            <w:r w:rsidR="00391AAF">
              <w:rPr>
                <w:sz w:val="28"/>
                <w:szCs w:val="28"/>
              </w:rPr>
              <w:t xml:space="preserve">   </w:t>
            </w:r>
            <w:r w:rsidR="00BF7D8B" w:rsidRPr="00A248BE">
              <w:rPr>
                <w:sz w:val="28"/>
                <w:szCs w:val="28"/>
              </w:rPr>
              <w:t xml:space="preserve">    </w:t>
            </w:r>
            <w:r w:rsidRPr="00A248BE">
              <w:rPr>
                <w:sz w:val="28"/>
                <w:szCs w:val="28"/>
              </w:rPr>
              <w:t xml:space="preserve">  </w:t>
            </w:r>
            <w:proofErr w:type="spellStart"/>
            <w:r w:rsidR="00391AAF">
              <w:rPr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D21B57" w:rsidRPr="004F1AB1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Pr="004F1AB1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1C2423" w:rsidRDefault="001C2423"/>
    <w:sectPr w:rsidR="001C2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57"/>
    <w:rsid w:val="00037E0A"/>
    <w:rsid w:val="000C4604"/>
    <w:rsid w:val="00133597"/>
    <w:rsid w:val="001C2423"/>
    <w:rsid w:val="00376B09"/>
    <w:rsid w:val="00391AAF"/>
    <w:rsid w:val="00497CAF"/>
    <w:rsid w:val="005A2FBC"/>
    <w:rsid w:val="005E6E3B"/>
    <w:rsid w:val="00611B96"/>
    <w:rsid w:val="006E54C8"/>
    <w:rsid w:val="00755D16"/>
    <w:rsid w:val="008806AC"/>
    <w:rsid w:val="008C4869"/>
    <w:rsid w:val="00A248BE"/>
    <w:rsid w:val="00A83CFE"/>
    <w:rsid w:val="00B00AC0"/>
    <w:rsid w:val="00BF7D8B"/>
    <w:rsid w:val="00C77DC5"/>
    <w:rsid w:val="00C95FFA"/>
    <w:rsid w:val="00D21B57"/>
    <w:rsid w:val="00D52E41"/>
    <w:rsid w:val="00D82796"/>
    <w:rsid w:val="00F16364"/>
    <w:rsid w:val="00F336D5"/>
    <w:rsid w:val="00F7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15</cp:revision>
  <cp:lastPrinted>2018-01-09T08:12:00Z</cp:lastPrinted>
  <dcterms:created xsi:type="dcterms:W3CDTF">2017-10-04T11:10:00Z</dcterms:created>
  <dcterms:modified xsi:type="dcterms:W3CDTF">2018-01-11T13:02:00Z</dcterms:modified>
</cp:coreProperties>
</file>